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10FD3" w14:textId="394D4D04" w:rsidR="008971C6" w:rsidRDefault="008971C6" w:rsidP="000F592E">
      <w:pPr>
        <w:shd w:val="clear" w:color="auto" w:fill="FFFFFF"/>
        <w:spacing w:after="0" w:line="276" w:lineRule="auto"/>
        <w:rPr>
          <w:rFonts w:ascii="Helvetica" w:eastAsia="Times New Roman" w:hAnsi="Helvetica" w:cs="Times New Roman"/>
          <w:color w:val="000000"/>
          <w:kern w:val="0"/>
          <w:sz w:val="28"/>
          <w:szCs w:val="28"/>
          <w:u w:val="single"/>
          <w14:ligatures w14:val="none"/>
        </w:rPr>
      </w:pPr>
      <w:r>
        <w:rPr>
          <w:rFonts w:ascii="Helvetica" w:eastAsia="Times New Roman" w:hAnsi="Helvetica" w:cs="Times New Roman"/>
          <w:color w:val="000000"/>
          <w:kern w:val="0"/>
          <w:sz w:val="28"/>
          <w:szCs w:val="28"/>
          <w:u w:val="single"/>
          <w14:ligatures w14:val="none"/>
        </w:rPr>
        <w:t>FOR IMMEDIATE RELEASE</w:t>
      </w:r>
      <w:r w:rsidR="00311458">
        <w:rPr>
          <w:rFonts w:ascii="Helvetica" w:eastAsia="Times New Roman" w:hAnsi="Helvetica" w:cs="Times New Roman"/>
          <w:color w:val="000000"/>
          <w:kern w:val="0"/>
          <w:sz w:val="28"/>
          <w:szCs w:val="28"/>
          <w:u w:val="single"/>
          <w14:ligatures w14:val="none"/>
        </w:rPr>
        <w:t xml:space="preserve"> 3/</w:t>
      </w:r>
      <w:r w:rsidR="00B37AD3">
        <w:rPr>
          <w:rFonts w:ascii="Helvetica" w:eastAsia="Times New Roman" w:hAnsi="Helvetica" w:cs="Times New Roman"/>
          <w:color w:val="000000"/>
          <w:kern w:val="0"/>
          <w:sz w:val="28"/>
          <w:szCs w:val="28"/>
          <w:u w:val="single"/>
          <w14:ligatures w14:val="none"/>
        </w:rPr>
        <w:t>21</w:t>
      </w:r>
      <w:r w:rsidR="00311458">
        <w:rPr>
          <w:rFonts w:ascii="Helvetica" w:eastAsia="Times New Roman" w:hAnsi="Helvetica" w:cs="Times New Roman"/>
          <w:color w:val="000000"/>
          <w:kern w:val="0"/>
          <w:sz w:val="28"/>
          <w:szCs w:val="28"/>
          <w:u w:val="single"/>
          <w14:ligatures w14:val="none"/>
        </w:rPr>
        <w:t>/26</w:t>
      </w:r>
    </w:p>
    <w:p w14:paraId="145671FA" w14:textId="22998336" w:rsidR="00311458" w:rsidRPr="00311458" w:rsidRDefault="00311458" w:rsidP="000F592E">
      <w:pPr>
        <w:shd w:val="clear" w:color="auto" w:fill="FFFFFF"/>
        <w:spacing w:after="0" w:line="276" w:lineRule="auto"/>
        <w:rPr>
          <w:rFonts w:ascii="Helvetica" w:eastAsia="Times New Roman" w:hAnsi="Helvetica" w:cs="Times New Roman"/>
          <w:color w:val="000000"/>
          <w:kern w:val="0"/>
          <w:sz w:val="28"/>
          <w:szCs w:val="28"/>
          <w14:ligatures w14:val="none"/>
        </w:rPr>
      </w:pPr>
      <w:r>
        <w:rPr>
          <w:rFonts w:ascii="Helvetica" w:eastAsia="Times New Roman" w:hAnsi="Helvetica" w:cs="Times New Roman"/>
          <w:color w:val="000000"/>
          <w:kern w:val="0"/>
          <w:sz w:val="28"/>
          <w:szCs w:val="28"/>
          <w14:ligatures w14:val="none"/>
        </w:rPr>
        <w:t>For more information, contact Paul Tukey, 207-252-0869</w:t>
      </w:r>
    </w:p>
    <w:p w14:paraId="7BECAEF3" w14:textId="77777777" w:rsidR="008971C6" w:rsidRDefault="008971C6" w:rsidP="000F592E">
      <w:pPr>
        <w:shd w:val="clear" w:color="auto" w:fill="FFFFFF"/>
        <w:spacing w:after="0" w:line="276" w:lineRule="auto"/>
        <w:rPr>
          <w:rFonts w:ascii="Helvetica" w:eastAsia="Times New Roman" w:hAnsi="Helvetica" w:cs="Times New Roman"/>
          <w:color w:val="000000"/>
          <w:kern w:val="0"/>
          <w:sz w:val="28"/>
          <w:szCs w:val="28"/>
          <w:u w:val="single"/>
          <w14:ligatures w14:val="none"/>
        </w:rPr>
      </w:pPr>
    </w:p>
    <w:p w14:paraId="37A9B1F1" w14:textId="4DE8ED84" w:rsidR="000F592E" w:rsidRPr="000F592E" w:rsidRDefault="000F592E" w:rsidP="000F592E">
      <w:pPr>
        <w:shd w:val="clear" w:color="auto" w:fill="FFFFFF"/>
        <w:spacing w:after="0" w:line="276" w:lineRule="auto"/>
        <w:rPr>
          <w:rFonts w:ascii="Helvetica" w:eastAsia="Times New Roman" w:hAnsi="Helvetica" w:cs="Times New Roman"/>
          <w:color w:val="000000"/>
          <w:kern w:val="0"/>
          <w:sz w:val="28"/>
          <w:szCs w:val="28"/>
          <w:u w:val="single"/>
          <w14:ligatures w14:val="none"/>
        </w:rPr>
      </w:pPr>
      <w:r w:rsidRPr="000F592E">
        <w:rPr>
          <w:rFonts w:ascii="Helvetica" w:eastAsia="Times New Roman" w:hAnsi="Helvetica" w:cs="Times New Roman"/>
          <w:color w:val="000000"/>
          <w:kern w:val="0"/>
          <w:sz w:val="28"/>
          <w:szCs w:val="28"/>
          <w:u w:val="single"/>
          <w14:ligatures w14:val="none"/>
        </w:rPr>
        <w:t>#FREEDOMWALK2026</w:t>
      </w:r>
    </w:p>
    <w:p w14:paraId="4A30D0BE" w14:textId="77777777" w:rsidR="000F592E" w:rsidRDefault="000F592E" w:rsidP="000F592E">
      <w:pPr>
        <w:shd w:val="clear" w:color="auto" w:fill="FFFFFF"/>
        <w:spacing w:after="0" w:line="276" w:lineRule="auto"/>
        <w:rPr>
          <w:rFonts w:ascii="Helvetica" w:eastAsia="Times New Roman" w:hAnsi="Helvetica" w:cs="Times New Roman"/>
          <w:color w:val="000000"/>
          <w:kern w:val="0"/>
          <w:sz w:val="28"/>
          <w:szCs w:val="28"/>
          <w14:ligatures w14:val="none"/>
        </w:rPr>
      </w:pPr>
    </w:p>
    <w:p w14:paraId="1698FA71" w14:textId="0E33C908" w:rsidR="000F592E" w:rsidRDefault="00635268" w:rsidP="000F592E">
      <w:pPr>
        <w:shd w:val="clear" w:color="auto" w:fill="FFFFFF"/>
        <w:spacing w:after="0" w:line="276" w:lineRule="auto"/>
        <w:rPr>
          <w:rFonts w:ascii="Helvetica" w:eastAsia="Times New Roman" w:hAnsi="Helvetica" w:cs="Times New Roman"/>
          <w:b/>
          <w:bCs/>
          <w:color w:val="000000"/>
          <w:kern w:val="0"/>
          <w:sz w:val="56"/>
          <w:szCs w:val="56"/>
          <w14:ligatures w14:val="none"/>
        </w:rPr>
      </w:pPr>
      <w:r>
        <w:rPr>
          <w:rFonts w:ascii="Helvetica" w:eastAsia="Times New Roman" w:hAnsi="Helvetica" w:cs="Times New Roman"/>
          <w:b/>
          <w:bCs/>
          <w:noProof/>
          <w:color w:val="000000"/>
          <w:kern w:val="0"/>
          <w:sz w:val="56"/>
          <w:szCs w:val="56"/>
        </w:rPr>
        <w:drawing>
          <wp:inline distT="0" distB="0" distL="0" distR="0" wp14:anchorId="4A3E3FBB" wp14:editId="4E7F5C89">
            <wp:extent cx="5943600" cy="4387850"/>
            <wp:effectExtent l="0" t="0" r="0" b="6350"/>
            <wp:docPr id="2137180834" name="Picture 1" descr="A person sitting next to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80834" name="Picture 1" descr="A person sitting next to a statu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387850"/>
                    </a:xfrm>
                    <a:prstGeom prst="rect">
                      <a:avLst/>
                    </a:prstGeom>
                  </pic:spPr>
                </pic:pic>
              </a:graphicData>
            </a:graphic>
          </wp:inline>
        </w:drawing>
      </w:r>
      <w:r w:rsidR="00387204">
        <w:rPr>
          <w:rFonts w:ascii="Helvetica" w:eastAsia="Times New Roman" w:hAnsi="Helvetica" w:cs="Times New Roman"/>
          <w:b/>
          <w:bCs/>
          <w:color w:val="000000"/>
          <w:kern w:val="0"/>
          <w:sz w:val="56"/>
          <w:szCs w:val="56"/>
          <w14:ligatures w14:val="none"/>
        </w:rPr>
        <w:t xml:space="preserve">30 Years Later, </w:t>
      </w:r>
      <w:r w:rsidR="008971C6" w:rsidRPr="008971C6">
        <w:rPr>
          <w:rFonts w:ascii="Helvetica" w:eastAsia="Times New Roman" w:hAnsi="Helvetica" w:cs="Times New Roman"/>
          <w:b/>
          <w:bCs/>
          <w:color w:val="000000"/>
          <w:kern w:val="0"/>
          <w:sz w:val="56"/>
          <w:szCs w:val="56"/>
          <w14:ligatures w14:val="none"/>
        </w:rPr>
        <w:t>Historian</w:t>
      </w:r>
      <w:r w:rsidR="00387204">
        <w:rPr>
          <w:rFonts w:ascii="Helvetica" w:eastAsia="Times New Roman" w:hAnsi="Helvetica" w:cs="Times New Roman"/>
          <w:b/>
          <w:bCs/>
          <w:color w:val="000000"/>
          <w:kern w:val="0"/>
          <w:sz w:val="56"/>
          <w:szCs w:val="56"/>
          <w14:ligatures w14:val="none"/>
        </w:rPr>
        <w:t xml:space="preserve"> Will</w:t>
      </w:r>
      <w:r w:rsidR="008971C6" w:rsidRPr="008971C6">
        <w:rPr>
          <w:rFonts w:ascii="Helvetica" w:eastAsia="Times New Roman" w:hAnsi="Helvetica" w:cs="Times New Roman"/>
          <w:b/>
          <w:bCs/>
          <w:color w:val="000000"/>
          <w:kern w:val="0"/>
          <w:sz w:val="56"/>
          <w:szCs w:val="56"/>
          <w14:ligatures w14:val="none"/>
        </w:rPr>
        <w:t xml:space="preserve"> </w:t>
      </w:r>
      <w:r>
        <w:rPr>
          <w:rFonts w:ascii="Helvetica" w:eastAsia="Times New Roman" w:hAnsi="Helvetica" w:cs="Times New Roman"/>
          <w:b/>
          <w:bCs/>
          <w:color w:val="000000"/>
          <w:kern w:val="0"/>
          <w:sz w:val="56"/>
          <w:szCs w:val="56"/>
          <w14:ligatures w14:val="none"/>
        </w:rPr>
        <w:t>Re</w:t>
      </w:r>
      <w:r w:rsidR="00387204">
        <w:rPr>
          <w:rFonts w:ascii="Helvetica" w:eastAsia="Times New Roman" w:hAnsi="Helvetica" w:cs="Times New Roman"/>
          <w:b/>
          <w:bCs/>
          <w:color w:val="000000"/>
          <w:kern w:val="0"/>
          <w:sz w:val="56"/>
          <w:szCs w:val="56"/>
          <w14:ligatures w14:val="none"/>
        </w:rPr>
        <w:t>visit</w:t>
      </w:r>
      <w:r w:rsidR="008971C6" w:rsidRPr="008971C6">
        <w:rPr>
          <w:rFonts w:ascii="Helvetica" w:eastAsia="Times New Roman" w:hAnsi="Helvetica" w:cs="Times New Roman"/>
          <w:b/>
          <w:bCs/>
          <w:color w:val="000000"/>
          <w:kern w:val="0"/>
          <w:sz w:val="56"/>
          <w:szCs w:val="56"/>
          <w14:ligatures w14:val="none"/>
        </w:rPr>
        <w:t xml:space="preserve"> Tubman’s Footsteps </w:t>
      </w:r>
    </w:p>
    <w:p w14:paraId="78AC89FA" w14:textId="77777777" w:rsidR="008971C6" w:rsidRDefault="008971C6" w:rsidP="000F592E">
      <w:pPr>
        <w:shd w:val="clear" w:color="auto" w:fill="FFFFFF"/>
        <w:spacing w:after="0" w:line="276" w:lineRule="auto"/>
        <w:rPr>
          <w:rFonts w:ascii="Helvetica" w:eastAsia="Times New Roman" w:hAnsi="Helvetica" w:cs="Times New Roman"/>
          <w:color w:val="000000"/>
          <w:kern w:val="0"/>
          <w:sz w:val="28"/>
          <w:szCs w:val="28"/>
          <w14:ligatures w14:val="none"/>
        </w:rPr>
      </w:pPr>
    </w:p>
    <w:p w14:paraId="360F74FC" w14:textId="353A175B" w:rsidR="008971C6" w:rsidRPr="008971C6" w:rsidRDefault="008971C6" w:rsidP="000F592E">
      <w:pPr>
        <w:shd w:val="clear" w:color="auto" w:fill="FFFFFF"/>
        <w:spacing w:after="0" w:line="276" w:lineRule="auto"/>
        <w:rPr>
          <w:rFonts w:ascii="Helvetica" w:eastAsia="Times New Roman" w:hAnsi="Helvetica" w:cs="Times New Roman"/>
          <w:color w:val="000000"/>
          <w:kern w:val="0"/>
          <w:sz w:val="28"/>
          <w:szCs w:val="28"/>
          <w14:ligatures w14:val="none"/>
        </w:rPr>
      </w:pPr>
      <w:r w:rsidRPr="008971C6">
        <w:rPr>
          <w:rFonts w:ascii="Helvetica" w:eastAsia="Times New Roman" w:hAnsi="Helvetica" w:cs="Times New Roman"/>
          <w:color w:val="000000"/>
          <w:kern w:val="0"/>
          <w:sz w:val="28"/>
          <w:szCs w:val="28"/>
          <w14:ligatures w14:val="none"/>
        </w:rPr>
        <w:t xml:space="preserve">ANTHONY COHEN TO </w:t>
      </w:r>
      <w:r w:rsidR="00D14D16">
        <w:rPr>
          <w:rFonts w:ascii="Helvetica" w:eastAsia="Times New Roman" w:hAnsi="Helvetica" w:cs="Times New Roman"/>
          <w:color w:val="000000"/>
          <w:kern w:val="0"/>
          <w:sz w:val="28"/>
          <w:szCs w:val="28"/>
          <w14:ligatures w14:val="none"/>
        </w:rPr>
        <w:t>TRAVEL</w:t>
      </w:r>
      <w:r w:rsidRPr="008971C6">
        <w:rPr>
          <w:rFonts w:ascii="Helvetica" w:eastAsia="Times New Roman" w:hAnsi="Helvetica" w:cs="Times New Roman"/>
          <w:color w:val="000000"/>
          <w:kern w:val="0"/>
          <w:sz w:val="28"/>
          <w:szCs w:val="28"/>
          <w14:ligatures w14:val="none"/>
        </w:rPr>
        <w:t xml:space="preserve"> FROM MARYLAND TO CANADA</w:t>
      </w:r>
      <w:r>
        <w:rPr>
          <w:rFonts w:ascii="Helvetica" w:eastAsia="Times New Roman" w:hAnsi="Helvetica" w:cs="Times New Roman"/>
          <w:color w:val="000000"/>
          <w:kern w:val="0"/>
          <w:sz w:val="28"/>
          <w:szCs w:val="28"/>
          <w14:ligatures w14:val="none"/>
        </w:rPr>
        <w:t xml:space="preserve">     ALONG THE PATH OF THE UNDERGROUND RAILROAD</w:t>
      </w:r>
      <w:r w:rsidR="00BD7187">
        <w:rPr>
          <w:rFonts w:ascii="Helvetica" w:eastAsia="Times New Roman" w:hAnsi="Helvetica" w:cs="Times New Roman"/>
          <w:color w:val="000000"/>
          <w:kern w:val="0"/>
          <w:sz w:val="28"/>
          <w:szCs w:val="28"/>
          <w14:ligatures w14:val="none"/>
        </w:rPr>
        <w:t>. SUPPORTING RALLY WITH COHEN, HARRIET</w:t>
      </w:r>
      <w:r w:rsidR="00C77C28">
        <w:rPr>
          <w:rFonts w:ascii="Helvetica" w:eastAsia="Times New Roman" w:hAnsi="Helvetica" w:cs="Times New Roman"/>
          <w:color w:val="000000"/>
          <w:kern w:val="0"/>
          <w:sz w:val="28"/>
          <w:szCs w:val="28"/>
          <w14:ligatures w14:val="none"/>
        </w:rPr>
        <w:t>T</w:t>
      </w:r>
      <w:r w:rsidR="00BD7187">
        <w:rPr>
          <w:rFonts w:ascii="Helvetica" w:eastAsia="Times New Roman" w:hAnsi="Helvetica" w:cs="Times New Roman"/>
          <w:color w:val="000000"/>
          <w:kern w:val="0"/>
          <w:sz w:val="28"/>
          <w:szCs w:val="28"/>
          <w14:ligatures w14:val="none"/>
        </w:rPr>
        <w:t xml:space="preserve"> TUBMAN SCULPTURE AND LIVE MUSIC AT RIVERWORKS OUTDOOR STAGE</w:t>
      </w:r>
      <w:r w:rsidR="00B37AD3">
        <w:rPr>
          <w:rFonts w:ascii="Helvetica" w:eastAsia="Times New Roman" w:hAnsi="Helvetica" w:cs="Times New Roman"/>
          <w:color w:val="000000"/>
          <w:kern w:val="0"/>
          <w:sz w:val="28"/>
          <w:szCs w:val="28"/>
          <w14:ligatures w14:val="none"/>
        </w:rPr>
        <w:t>, POOLESVILLE</w:t>
      </w:r>
      <w:r w:rsidR="00BD7187">
        <w:rPr>
          <w:rFonts w:ascii="Helvetica" w:eastAsia="Times New Roman" w:hAnsi="Helvetica" w:cs="Times New Roman"/>
          <w:color w:val="000000"/>
          <w:kern w:val="0"/>
          <w:sz w:val="28"/>
          <w:szCs w:val="28"/>
          <w14:ligatures w14:val="none"/>
        </w:rPr>
        <w:t>, April 30, 6-8pm.</w:t>
      </w:r>
    </w:p>
    <w:p w14:paraId="512A75AA" w14:textId="77777777" w:rsidR="008971C6" w:rsidRDefault="008971C6" w:rsidP="000F592E">
      <w:pPr>
        <w:shd w:val="clear" w:color="auto" w:fill="FFFFFF"/>
        <w:spacing w:after="0" w:line="276" w:lineRule="auto"/>
        <w:rPr>
          <w:rFonts w:ascii="Helvetica" w:eastAsia="Times New Roman" w:hAnsi="Helvetica" w:cs="Times New Roman"/>
          <w:color w:val="000000"/>
          <w:kern w:val="0"/>
          <w:sz w:val="28"/>
          <w:szCs w:val="28"/>
          <w14:ligatures w14:val="none"/>
        </w:rPr>
      </w:pPr>
    </w:p>
    <w:p w14:paraId="1DA41664" w14:textId="2ADD4149" w:rsidR="000F592E" w:rsidRPr="008971C6" w:rsidRDefault="000F592E" w:rsidP="000F592E">
      <w:pPr>
        <w:shd w:val="clear" w:color="auto" w:fill="FFFFFF"/>
        <w:spacing w:after="0" w:line="276" w:lineRule="auto"/>
        <w:rPr>
          <w:rFonts w:ascii="Helvetica" w:eastAsia="Times New Roman" w:hAnsi="Helvetica" w:cs="Times New Roman"/>
          <w:color w:val="000000"/>
          <w:kern w:val="0"/>
          <w14:ligatures w14:val="none"/>
        </w:rPr>
      </w:pPr>
      <w:r w:rsidRPr="008971C6">
        <w:rPr>
          <w:rFonts w:ascii="Helvetica" w:eastAsia="Times New Roman" w:hAnsi="Helvetica" w:cs="Times New Roman"/>
          <w:color w:val="000000"/>
          <w:kern w:val="0"/>
          <w14:ligatures w14:val="none"/>
        </w:rPr>
        <w:lastRenderedPageBreak/>
        <w:t xml:space="preserve">When Anthony Michael Cohen </w:t>
      </w:r>
      <w:r w:rsidR="00635268">
        <w:rPr>
          <w:rFonts w:ascii="Helvetica" w:eastAsia="Times New Roman" w:hAnsi="Helvetica" w:cs="Times New Roman"/>
          <w:color w:val="000000"/>
          <w:kern w:val="0"/>
          <w14:ligatures w14:val="none"/>
        </w:rPr>
        <w:t xml:space="preserve">of Germantown, Md., </w:t>
      </w:r>
      <w:r w:rsidR="00D14D16">
        <w:rPr>
          <w:rFonts w:ascii="Helvetica" w:eastAsia="Times New Roman" w:hAnsi="Helvetica" w:cs="Times New Roman"/>
          <w:color w:val="000000"/>
          <w:kern w:val="0"/>
          <w14:ligatures w14:val="none"/>
        </w:rPr>
        <w:t>started walking</w:t>
      </w:r>
      <w:r w:rsidRPr="008971C6">
        <w:rPr>
          <w:rFonts w:ascii="Helvetica" w:eastAsia="Times New Roman" w:hAnsi="Helvetica" w:cs="Times New Roman"/>
          <w:color w:val="000000"/>
          <w:kern w:val="0"/>
          <w14:ligatures w14:val="none"/>
        </w:rPr>
        <w:t xml:space="preserve"> from Maryland to Canada in 1996 in search of traces of Harriett Tubman’s Underground Railroad, he was a 32-year-old graduate student with a backpack and some extra time on his hands. </w:t>
      </w:r>
      <w:r w:rsidR="008971C6" w:rsidRPr="008971C6">
        <w:rPr>
          <w:rFonts w:ascii="Helvetica" w:eastAsia="Times New Roman" w:hAnsi="Helvetica" w:cs="Times New Roman"/>
          <w:color w:val="000000"/>
          <w:kern w:val="0"/>
          <w14:ligatures w14:val="none"/>
        </w:rPr>
        <w:t xml:space="preserve">By the time he finished, he wound up on Oprah and discovered his lifelong career. </w:t>
      </w:r>
    </w:p>
    <w:p w14:paraId="0593E8B9" w14:textId="77777777" w:rsidR="000F592E" w:rsidRPr="008971C6" w:rsidRDefault="000F592E" w:rsidP="000F592E">
      <w:pPr>
        <w:shd w:val="clear" w:color="auto" w:fill="FFFFFF"/>
        <w:spacing w:after="0" w:line="276" w:lineRule="auto"/>
        <w:rPr>
          <w:rFonts w:ascii="Helvetica" w:eastAsia="Times New Roman" w:hAnsi="Helvetica" w:cs="Times New Roman"/>
          <w:color w:val="000000"/>
          <w:kern w:val="0"/>
          <w14:ligatures w14:val="none"/>
        </w:rPr>
      </w:pPr>
    </w:p>
    <w:p w14:paraId="2497EBA0" w14:textId="2DA00C1C" w:rsidR="000F592E" w:rsidRPr="008971C6" w:rsidRDefault="000F592E" w:rsidP="000F592E">
      <w:pPr>
        <w:shd w:val="clear" w:color="auto" w:fill="FFFFFF"/>
        <w:spacing w:after="0" w:line="276" w:lineRule="auto"/>
        <w:rPr>
          <w:rFonts w:ascii="Helvetica" w:eastAsia="Times New Roman" w:hAnsi="Helvetica" w:cs="Times New Roman"/>
          <w:color w:val="000000"/>
          <w:kern w:val="0"/>
          <w14:ligatures w14:val="none"/>
        </w:rPr>
      </w:pPr>
      <w:r w:rsidRPr="008971C6">
        <w:rPr>
          <w:rFonts w:ascii="Helvetica" w:eastAsia="Times New Roman" w:hAnsi="Helvetica" w:cs="Times New Roman"/>
          <w:color w:val="000000"/>
          <w:kern w:val="0"/>
          <w14:ligatures w14:val="none"/>
        </w:rPr>
        <w:t>Announcing plans to make the trek again in 2026, Cohen is now a 62-year-old established historian with a message to the nation on its 250</w:t>
      </w:r>
      <w:r w:rsidRPr="008971C6">
        <w:rPr>
          <w:rFonts w:ascii="Helvetica" w:eastAsia="Times New Roman" w:hAnsi="Helvetica" w:cs="Times New Roman"/>
          <w:color w:val="000000"/>
          <w:kern w:val="0"/>
          <w:vertAlign w:val="superscript"/>
          <w14:ligatures w14:val="none"/>
        </w:rPr>
        <w:t>th</w:t>
      </w:r>
      <w:r w:rsidRPr="008971C6">
        <w:rPr>
          <w:rFonts w:ascii="Helvetica" w:eastAsia="Times New Roman" w:hAnsi="Helvetica" w:cs="Times New Roman"/>
          <w:color w:val="000000"/>
          <w:kern w:val="0"/>
          <w14:ligatures w14:val="none"/>
        </w:rPr>
        <w:t xml:space="preserve"> birthday: “Let’s take pride in all the great moments of our past as we look forward to our collective future.”</w:t>
      </w:r>
    </w:p>
    <w:p w14:paraId="02998DF9" w14:textId="77777777" w:rsidR="000F592E" w:rsidRPr="008971C6" w:rsidRDefault="000F592E" w:rsidP="000F592E">
      <w:pPr>
        <w:shd w:val="clear" w:color="auto" w:fill="FFFFFF"/>
        <w:spacing w:after="0" w:line="276" w:lineRule="auto"/>
        <w:rPr>
          <w:rFonts w:ascii="Helvetica" w:eastAsia="Times New Roman" w:hAnsi="Helvetica" w:cs="Times New Roman"/>
          <w:color w:val="000000"/>
          <w:kern w:val="0"/>
          <w14:ligatures w14:val="none"/>
        </w:rPr>
      </w:pPr>
    </w:p>
    <w:p w14:paraId="548AFC4C" w14:textId="051E5E72" w:rsidR="000F592E" w:rsidRPr="00635268" w:rsidRDefault="000F592E" w:rsidP="000F592E">
      <w:pPr>
        <w:shd w:val="clear" w:color="auto" w:fill="FFFFFF"/>
        <w:spacing w:after="0" w:line="276" w:lineRule="auto"/>
        <w:rPr>
          <w:rFonts w:ascii="Helvetica" w:eastAsia="Times New Roman" w:hAnsi="Helvetica" w:cs="Times New Roman"/>
          <w:color w:val="000000" w:themeColor="text1"/>
          <w:kern w:val="0"/>
          <w14:ligatures w14:val="none"/>
        </w:rPr>
      </w:pPr>
      <w:r w:rsidRPr="008971C6">
        <w:rPr>
          <w:rFonts w:ascii="Helvetica" w:eastAsia="Times New Roman" w:hAnsi="Helvetica" w:cs="Times New Roman"/>
          <w:color w:val="000000"/>
          <w:kern w:val="0"/>
          <w14:ligatures w14:val="none"/>
        </w:rPr>
        <w:t xml:space="preserve">The 750-mile pilgrimage, titled #FreedomWalk2026, will begin May 4 at the Sandy Spring Slave Museum. Cohen plans to cross through Pennsylvania, Delaware, New Jersey, and New York before </w:t>
      </w:r>
      <w:r w:rsidR="00350FBB" w:rsidRPr="00635268">
        <w:rPr>
          <w:rFonts w:ascii="Helvetica" w:eastAsia="Times New Roman" w:hAnsi="Helvetica" w:cs="Times New Roman"/>
          <w:color w:val="000000" w:themeColor="text1"/>
          <w:kern w:val="0"/>
          <w14:ligatures w14:val="none"/>
        </w:rPr>
        <w:t>ending in Toronto, Canada on July 4, 2026.</w:t>
      </w:r>
    </w:p>
    <w:p w14:paraId="6C3E8D70" w14:textId="77777777" w:rsidR="00D14D16" w:rsidRDefault="00D14D16" w:rsidP="000F592E">
      <w:pPr>
        <w:shd w:val="clear" w:color="auto" w:fill="FFFFFF"/>
        <w:spacing w:after="0" w:line="276" w:lineRule="auto"/>
        <w:rPr>
          <w:rFonts w:ascii="Helvetica" w:eastAsia="Times New Roman" w:hAnsi="Helvetica" w:cs="Times New Roman"/>
          <w:color w:val="000000"/>
          <w:kern w:val="0"/>
          <w14:ligatures w14:val="none"/>
        </w:rPr>
      </w:pPr>
    </w:p>
    <w:p w14:paraId="4A538E86" w14:textId="109ECC96" w:rsidR="00D55212" w:rsidRDefault="00D14D16" w:rsidP="000F592E">
      <w:pPr>
        <w:shd w:val="clear" w:color="auto" w:fill="FFFFFF"/>
        <w:spacing w:after="0" w:line="276" w:lineRule="auto"/>
        <w:rPr>
          <w:rFonts w:ascii="Helvetica" w:eastAsia="Times New Roman" w:hAnsi="Helvetica" w:cs="Times New Roman"/>
          <w:color w:val="000000"/>
          <w:kern w:val="0"/>
          <w14:ligatures w14:val="none"/>
        </w:rPr>
      </w:pPr>
      <w:r>
        <w:rPr>
          <w:rFonts w:ascii="Helvetica" w:eastAsia="Times New Roman" w:hAnsi="Helvetica" w:cs="Times New Roman"/>
          <w:color w:val="000000"/>
          <w:kern w:val="0"/>
          <w14:ligatures w14:val="none"/>
        </w:rPr>
        <w:t xml:space="preserve">The primary funding mechanism will </w:t>
      </w:r>
      <w:proofErr w:type="gramStart"/>
      <w:r>
        <w:rPr>
          <w:rFonts w:ascii="Helvetica" w:eastAsia="Times New Roman" w:hAnsi="Helvetica" w:cs="Times New Roman"/>
          <w:color w:val="000000"/>
          <w:kern w:val="0"/>
          <w14:ligatures w14:val="none"/>
        </w:rPr>
        <w:t>be</w:t>
      </w:r>
      <w:proofErr w:type="gramEnd"/>
      <w:r>
        <w:rPr>
          <w:rFonts w:ascii="Helvetica" w:eastAsia="Times New Roman" w:hAnsi="Helvetica" w:cs="Times New Roman"/>
          <w:color w:val="000000"/>
          <w:kern w:val="0"/>
          <w14:ligatures w14:val="none"/>
        </w:rPr>
        <w:t xml:space="preserve"> per-mile pledge campaign fueled by the </w:t>
      </w:r>
      <w:proofErr w:type="gramStart"/>
      <w:r>
        <w:rPr>
          <w:rFonts w:ascii="Helvetica" w:eastAsia="Times New Roman" w:hAnsi="Helvetica" w:cs="Times New Roman"/>
          <w:color w:val="000000"/>
          <w:kern w:val="0"/>
          <w14:ligatures w14:val="none"/>
        </w:rPr>
        <w:t>general public</w:t>
      </w:r>
      <w:proofErr w:type="gramEnd"/>
      <w:r>
        <w:rPr>
          <w:rFonts w:ascii="Helvetica" w:eastAsia="Times New Roman" w:hAnsi="Helvetica" w:cs="Times New Roman"/>
          <w:color w:val="000000"/>
          <w:kern w:val="0"/>
          <w14:ligatures w14:val="none"/>
        </w:rPr>
        <w:t xml:space="preserve"> on his web site: </w:t>
      </w:r>
      <w:hyperlink r:id="rId6" w:history="1">
        <w:r w:rsidRPr="00931288">
          <w:rPr>
            <w:rStyle w:val="Hyperlink"/>
            <w:rFonts w:ascii="Helvetica" w:eastAsia="Times New Roman" w:hAnsi="Helvetica" w:cs="Times New Roman"/>
            <w:kern w:val="0"/>
            <w14:ligatures w14:val="none"/>
          </w:rPr>
          <w:t>www.menare.org</w:t>
        </w:r>
      </w:hyperlink>
      <w:r>
        <w:rPr>
          <w:rFonts w:ascii="Helvetica" w:eastAsia="Times New Roman" w:hAnsi="Helvetica" w:cs="Times New Roman"/>
          <w:color w:val="000000"/>
          <w:kern w:val="0"/>
          <w14:ligatures w14:val="none"/>
        </w:rPr>
        <w:t xml:space="preserve">. That grassroots support, according to Cohen, is emblematic of how Tubman </w:t>
      </w:r>
      <w:r w:rsidR="00D55212">
        <w:rPr>
          <w:rFonts w:ascii="Helvetica" w:eastAsia="Times New Roman" w:hAnsi="Helvetica" w:cs="Times New Roman"/>
          <w:color w:val="000000"/>
          <w:kern w:val="0"/>
          <w14:ligatures w14:val="none"/>
        </w:rPr>
        <w:t>herself made the journey to help enslaved Africans escape bondage.</w:t>
      </w:r>
      <w:r w:rsidR="00BD7187">
        <w:rPr>
          <w:rFonts w:ascii="Helvetica" w:eastAsia="Times New Roman" w:hAnsi="Helvetica" w:cs="Times New Roman"/>
          <w:color w:val="000000"/>
          <w:kern w:val="0"/>
          <w14:ligatures w14:val="none"/>
        </w:rPr>
        <w:t xml:space="preserve"> </w:t>
      </w:r>
      <w:hyperlink r:id="rId7" w:history="1">
        <w:proofErr w:type="spellStart"/>
        <w:r w:rsidR="00BD7187" w:rsidRPr="00BD7187">
          <w:rPr>
            <w:rStyle w:val="Hyperlink"/>
            <w:rFonts w:ascii="Helvetica" w:eastAsia="Times New Roman" w:hAnsi="Helvetica" w:cs="Times New Roman"/>
            <w:kern w:val="0"/>
            <w14:ligatures w14:val="none"/>
          </w:rPr>
          <w:t>Riverworks</w:t>
        </w:r>
        <w:proofErr w:type="spellEnd"/>
        <w:r w:rsidR="00BD7187" w:rsidRPr="00BD7187">
          <w:rPr>
            <w:rStyle w:val="Hyperlink"/>
            <w:rFonts w:ascii="Helvetica" w:eastAsia="Times New Roman" w:hAnsi="Helvetica" w:cs="Times New Roman"/>
            <w:kern w:val="0"/>
            <w14:ligatures w14:val="none"/>
          </w:rPr>
          <w:t xml:space="preserve"> Art Center</w:t>
        </w:r>
      </w:hyperlink>
      <w:r w:rsidR="00BD7187">
        <w:rPr>
          <w:rFonts w:ascii="Helvetica" w:eastAsia="Times New Roman" w:hAnsi="Helvetica" w:cs="Times New Roman"/>
          <w:color w:val="000000"/>
          <w:kern w:val="0"/>
          <w14:ligatures w14:val="none"/>
        </w:rPr>
        <w:t xml:space="preserve"> will host Cohen, the Harriet</w:t>
      </w:r>
      <w:r w:rsidR="00C77C28">
        <w:rPr>
          <w:rFonts w:ascii="Helvetica" w:eastAsia="Times New Roman" w:hAnsi="Helvetica" w:cs="Times New Roman"/>
          <w:color w:val="000000"/>
          <w:kern w:val="0"/>
          <w14:ligatures w14:val="none"/>
        </w:rPr>
        <w:t>t</w:t>
      </w:r>
      <w:r w:rsidR="00BD7187">
        <w:rPr>
          <w:rFonts w:ascii="Helvetica" w:eastAsia="Times New Roman" w:hAnsi="Helvetica" w:cs="Times New Roman"/>
          <w:color w:val="000000"/>
          <w:kern w:val="0"/>
          <w14:ligatures w14:val="none"/>
        </w:rPr>
        <w:t xml:space="preserve"> Tubman Sculpture, and live music at a rally at the Old Methodist Church on Thursday, Apr 30, 6:00-8:00pm. </w:t>
      </w:r>
    </w:p>
    <w:p w14:paraId="59B01366" w14:textId="77777777" w:rsidR="00D55212" w:rsidRDefault="00D55212" w:rsidP="000F592E">
      <w:pPr>
        <w:shd w:val="clear" w:color="auto" w:fill="FFFFFF"/>
        <w:spacing w:after="0" w:line="276" w:lineRule="auto"/>
        <w:rPr>
          <w:rFonts w:ascii="Helvetica" w:eastAsia="Times New Roman" w:hAnsi="Helvetica" w:cs="Times New Roman"/>
          <w:color w:val="000000"/>
          <w:kern w:val="0"/>
          <w14:ligatures w14:val="none"/>
        </w:rPr>
      </w:pPr>
    </w:p>
    <w:p w14:paraId="29B10EFF" w14:textId="52E506C0" w:rsidR="000F592E" w:rsidRPr="008971C6" w:rsidRDefault="000F592E" w:rsidP="000F592E">
      <w:pPr>
        <w:shd w:val="clear" w:color="auto" w:fill="FFFFFF"/>
        <w:spacing w:after="0" w:line="276" w:lineRule="auto"/>
        <w:rPr>
          <w:rFonts w:ascii="Helvetica" w:eastAsia="Times New Roman" w:hAnsi="Helvetica" w:cs="Times New Roman"/>
          <w:color w:val="000000"/>
          <w:kern w:val="0"/>
          <w14:ligatures w14:val="none"/>
        </w:rPr>
      </w:pPr>
      <w:r w:rsidRPr="008971C6">
        <w:rPr>
          <w:rFonts w:ascii="Helvetica" w:eastAsia="Times New Roman" w:hAnsi="Helvetica" w:cs="Times New Roman"/>
          <w:color w:val="000000"/>
          <w:kern w:val="0"/>
          <w14:ligatures w14:val="none"/>
        </w:rPr>
        <w:t xml:space="preserve">Unlike 30 years ago, when he walked mostly alone until </w:t>
      </w:r>
      <w:r w:rsidR="00635268">
        <w:rPr>
          <w:rFonts w:ascii="Helvetica" w:eastAsia="Times New Roman" w:hAnsi="Helvetica" w:cs="Times New Roman"/>
          <w:color w:val="000000"/>
          <w:kern w:val="0"/>
          <w14:ligatures w14:val="none"/>
        </w:rPr>
        <w:t xml:space="preserve">Oprah Winfrey and </w:t>
      </w:r>
      <w:r w:rsidRPr="008971C6">
        <w:rPr>
          <w:rFonts w:ascii="Helvetica" w:eastAsia="Times New Roman" w:hAnsi="Helvetica" w:cs="Times New Roman"/>
          <w:color w:val="000000"/>
          <w:kern w:val="0"/>
          <w14:ligatures w14:val="none"/>
        </w:rPr>
        <w:t xml:space="preserve">the media and public caught on to his mission, this year Cohen will bring a small team of supporters — and even Harriett Tubman herself, in the form of a 2,200-pound bronze sculpture by </w:t>
      </w:r>
      <w:r w:rsidR="008971C6" w:rsidRPr="008971C6">
        <w:rPr>
          <w:rFonts w:ascii="Helvetica" w:eastAsia="Times New Roman" w:hAnsi="Helvetica" w:cs="Times New Roman"/>
          <w:color w:val="000000"/>
          <w:kern w:val="0"/>
          <w14:ligatures w14:val="none"/>
        </w:rPr>
        <w:t xml:space="preserve">North Carolina </w:t>
      </w:r>
      <w:r w:rsidRPr="008971C6">
        <w:rPr>
          <w:rFonts w:ascii="Helvetica" w:eastAsia="Times New Roman" w:hAnsi="Helvetica" w:cs="Times New Roman"/>
          <w:color w:val="000000"/>
          <w:kern w:val="0"/>
          <w14:ligatures w14:val="none"/>
        </w:rPr>
        <w:t>artist Wesley Wofford.</w:t>
      </w:r>
    </w:p>
    <w:p w14:paraId="26B02724" w14:textId="77777777" w:rsidR="000F592E" w:rsidRPr="008971C6" w:rsidRDefault="000F592E" w:rsidP="000F592E">
      <w:pPr>
        <w:shd w:val="clear" w:color="auto" w:fill="FFFFFF"/>
        <w:spacing w:after="0" w:line="276" w:lineRule="auto"/>
        <w:rPr>
          <w:rFonts w:ascii="Helvetica" w:eastAsia="Times New Roman" w:hAnsi="Helvetica" w:cs="Times New Roman"/>
          <w:color w:val="000000"/>
          <w:kern w:val="0"/>
          <w14:ligatures w14:val="none"/>
        </w:rPr>
      </w:pPr>
    </w:p>
    <w:p w14:paraId="4CB71EAD" w14:textId="371B57C1" w:rsidR="00D14D16" w:rsidRDefault="000F592E" w:rsidP="000F592E">
      <w:pPr>
        <w:shd w:val="clear" w:color="auto" w:fill="FFFFFF"/>
        <w:spacing w:after="0" w:line="276" w:lineRule="auto"/>
        <w:rPr>
          <w:rFonts w:ascii="Helvetica" w:eastAsia="Times New Roman" w:hAnsi="Helvetica" w:cs="Times New Roman"/>
          <w:color w:val="000000"/>
          <w:kern w:val="0"/>
          <w14:ligatures w14:val="none"/>
        </w:rPr>
      </w:pPr>
      <w:r w:rsidRPr="008971C6">
        <w:rPr>
          <w:rFonts w:ascii="Helvetica" w:hAnsi="Helvetica"/>
        </w:rPr>
        <w:t>“</w:t>
      </w:r>
      <w:r w:rsidR="00635268">
        <w:rPr>
          <w:rFonts w:ascii="Helvetica" w:hAnsi="Helvetica"/>
        </w:rPr>
        <w:t>The mission of the walk</w:t>
      </w:r>
      <w:r w:rsidR="00350FBB" w:rsidRPr="00350FBB">
        <w:rPr>
          <w:rFonts w:ascii="Helvetica" w:hAnsi="Helvetica"/>
          <w:color w:val="EE0000"/>
        </w:rPr>
        <w:t xml:space="preserve"> </w:t>
      </w:r>
      <w:r w:rsidRPr="008971C6">
        <w:rPr>
          <w:rFonts w:ascii="Helvetica" w:hAnsi="Helvetica"/>
        </w:rPr>
        <w:t xml:space="preserve">is to bring attention to </w:t>
      </w:r>
      <w:r w:rsidR="00635268">
        <w:rPr>
          <w:rFonts w:ascii="Helvetica" w:hAnsi="Helvetica"/>
        </w:rPr>
        <w:t>what H</w:t>
      </w:r>
      <w:r w:rsidRPr="008971C6">
        <w:rPr>
          <w:rFonts w:ascii="Helvetica" w:hAnsi="Helvetica"/>
        </w:rPr>
        <w:t>arriet</w:t>
      </w:r>
      <w:r w:rsidR="00C77C28">
        <w:rPr>
          <w:rFonts w:ascii="Helvetica" w:hAnsi="Helvetica"/>
        </w:rPr>
        <w:t>t</w:t>
      </w:r>
      <w:r w:rsidRPr="008971C6">
        <w:rPr>
          <w:rFonts w:ascii="Helvetica" w:hAnsi="Helvetica"/>
        </w:rPr>
        <w:t xml:space="preserve"> Tubman </w:t>
      </w:r>
      <w:r w:rsidR="00635268" w:rsidRPr="00635268">
        <w:rPr>
          <w:rFonts w:ascii="Helvetica" w:hAnsi="Helvetica"/>
        </w:rPr>
        <w:t xml:space="preserve">stood </w:t>
      </w:r>
      <w:r w:rsidRPr="00635268">
        <w:rPr>
          <w:rFonts w:ascii="Helvetica" w:hAnsi="Helvetica"/>
        </w:rPr>
        <w:t>f</w:t>
      </w:r>
      <w:r w:rsidRPr="008971C6">
        <w:rPr>
          <w:rFonts w:ascii="Helvetica" w:hAnsi="Helvetica"/>
        </w:rPr>
        <w:t xml:space="preserve">or as an American,” said Cohen, </w:t>
      </w:r>
      <w:r w:rsidR="00350FBB">
        <w:rPr>
          <w:rFonts w:ascii="Helvetica" w:hAnsi="Helvetica"/>
        </w:rPr>
        <w:t xml:space="preserve">president </w:t>
      </w:r>
      <w:r w:rsidRPr="008971C6">
        <w:rPr>
          <w:rFonts w:ascii="Helvetica" w:hAnsi="Helvetica"/>
        </w:rPr>
        <w:t xml:space="preserve">of </w:t>
      </w:r>
      <w:r w:rsidRPr="00635268">
        <w:rPr>
          <w:rFonts w:ascii="Helvetica" w:hAnsi="Helvetica"/>
          <w:color w:val="000000" w:themeColor="text1"/>
        </w:rPr>
        <w:t xml:space="preserve">the </w:t>
      </w:r>
      <w:proofErr w:type="spellStart"/>
      <w:r w:rsidRPr="00635268">
        <w:rPr>
          <w:rFonts w:ascii="Helvetica" w:hAnsi="Helvetica"/>
          <w:color w:val="000000" w:themeColor="text1"/>
        </w:rPr>
        <w:t>Menare</w:t>
      </w:r>
      <w:proofErr w:type="spellEnd"/>
      <w:r w:rsidR="00350FBB" w:rsidRPr="00635268">
        <w:rPr>
          <w:rFonts w:ascii="Helvetica" w:hAnsi="Helvetica"/>
          <w:color w:val="000000" w:themeColor="text1"/>
        </w:rPr>
        <w:t xml:space="preserve"> Foundation</w:t>
      </w:r>
      <w:r w:rsidRPr="00635268">
        <w:rPr>
          <w:rFonts w:ascii="Helvetica" w:hAnsi="Helvetica"/>
          <w:color w:val="000000" w:themeColor="text1"/>
        </w:rPr>
        <w:t xml:space="preserve">, a national </w:t>
      </w:r>
      <w:r w:rsidRPr="008971C6">
        <w:rPr>
          <w:rFonts w:ascii="Helvetica" w:hAnsi="Helvetica"/>
        </w:rPr>
        <w:t>nonprofit dedicated to the legacy of the Underground Railroad. “</w:t>
      </w:r>
      <w:r w:rsidRPr="008971C6">
        <w:rPr>
          <w:rFonts w:ascii="Helvetica" w:hAnsi="Helvetica"/>
          <w:color w:val="0A0A0A"/>
          <w:shd w:val="clear" w:color="auto" w:fill="FFFFFF"/>
        </w:rPr>
        <w:t xml:space="preserve">Harriett means </w:t>
      </w:r>
      <w:r w:rsidRPr="008971C6">
        <w:rPr>
          <w:rFonts w:ascii="Helvetica" w:hAnsi="Helvetica"/>
        </w:rPr>
        <w:t>unwavering courage, liberation, and humanitarianism</w:t>
      </w:r>
      <w:r w:rsidRPr="008971C6">
        <w:rPr>
          <w:rFonts w:ascii="Helvetica" w:hAnsi="Helvetica"/>
          <w:color w:val="0A0A0A"/>
          <w:shd w:val="clear" w:color="auto" w:fill="FFFFFF"/>
        </w:rPr>
        <w:t xml:space="preserve">. The sculpture, titled ‘Journey to </w:t>
      </w:r>
      <w:proofErr w:type="gramStart"/>
      <w:r w:rsidRPr="008971C6">
        <w:rPr>
          <w:rFonts w:ascii="Helvetica" w:hAnsi="Helvetica"/>
          <w:color w:val="0A0A0A"/>
          <w:shd w:val="clear" w:color="auto" w:fill="FFFFFF"/>
        </w:rPr>
        <w:t>Freedom,’</w:t>
      </w:r>
      <w:proofErr w:type="gramEnd"/>
      <w:r w:rsidRPr="008971C6">
        <w:rPr>
          <w:rFonts w:ascii="Helvetica" w:hAnsi="Helvetica"/>
          <w:color w:val="0A0A0A"/>
          <w:shd w:val="clear" w:color="auto" w:fill="FFFFFF"/>
        </w:rPr>
        <w:t xml:space="preserve"> will draw a lot of </w:t>
      </w:r>
      <w:r w:rsidR="00635268">
        <w:rPr>
          <w:rFonts w:ascii="Helvetica" w:hAnsi="Helvetica"/>
          <w:color w:val="0A0A0A"/>
          <w:shd w:val="clear" w:color="auto" w:fill="FFFFFF"/>
        </w:rPr>
        <w:t xml:space="preserve">attention </w:t>
      </w:r>
      <w:r w:rsidR="006B5600">
        <w:rPr>
          <w:rFonts w:ascii="Helvetica" w:hAnsi="Helvetica"/>
          <w:color w:val="0A0A0A"/>
          <w:shd w:val="clear" w:color="auto" w:fill="FFFFFF"/>
        </w:rPr>
        <w:t>a</w:t>
      </w:r>
      <w:r w:rsidRPr="008971C6">
        <w:rPr>
          <w:rFonts w:ascii="Helvetica" w:hAnsi="Helvetica"/>
          <w:color w:val="0A0A0A"/>
          <w:shd w:val="clear" w:color="auto" w:fill="FFFFFF"/>
        </w:rPr>
        <w:t>long the way and, frankly, that’s the point. We can all take pride and engage in our shared story.”</w:t>
      </w:r>
    </w:p>
    <w:p w14:paraId="0BE08755" w14:textId="77777777" w:rsidR="00D14D16" w:rsidRPr="008971C6" w:rsidRDefault="00D14D16" w:rsidP="000F592E">
      <w:pPr>
        <w:shd w:val="clear" w:color="auto" w:fill="FFFFFF"/>
        <w:spacing w:after="0" w:line="276" w:lineRule="auto"/>
        <w:rPr>
          <w:rFonts w:ascii="Helvetica" w:eastAsia="Times New Roman" w:hAnsi="Helvetica" w:cs="Times New Roman"/>
          <w:color w:val="000000"/>
          <w:kern w:val="0"/>
          <w14:ligatures w14:val="none"/>
        </w:rPr>
      </w:pPr>
    </w:p>
    <w:p w14:paraId="6D097452" w14:textId="53796A75" w:rsidR="000F592E" w:rsidRPr="008971C6" w:rsidRDefault="000F592E" w:rsidP="000F592E">
      <w:pPr>
        <w:shd w:val="clear" w:color="auto" w:fill="FFFFFF"/>
        <w:spacing w:after="0" w:line="276" w:lineRule="auto"/>
        <w:rPr>
          <w:rFonts w:ascii="Helvetica" w:eastAsia="Times New Roman" w:hAnsi="Helvetica" w:cs="Times New Roman"/>
          <w:color w:val="000000"/>
          <w:kern w:val="0"/>
          <w14:ligatures w14:val="none"/>
        </w:rPr>
      </w:pPr>
      <w:r w:rsidRPr="008971C6">
        <w:rPr>
          <w:rFonts w:ascii="Helvetica" w:eastAsia="Times New Roman" w:hAnsi="Helvetica" w:cs="Times New Roman"/>
          <w:color w:val="000000"/>
          <w:kern w:val="0"/>
          <w14:ligatures w14:val="none"/>
        </w:rPr>
        <w:t>As Cohen’s journey progresses from town to town, he plans to stop at key locations daily to highlight landmarks and history. On weekend</w:t>
      </w:r>
      <w:r w:rsidR="00D14D16">
        <w:rPr>
          <w:rFonts w:ascii="Helvetica" w:eastAsia="Times New Roman" w:hAnsi="Helvetica" w:cs="Times New Roman"/>
          <w:color w:val="000000"/>
          <w:kern w:val="0"/>
          <w14:ligatures w14:val="none"/>
        </w:rPr>
        <w:t>s</w:t>
      </w:r>
      <w:r w:rsidRPr="008971C6">
        <w:rPr>
          <w:rFonts w:ascii="Helvetica" w:eastAsia="Times New Roman" w:hAnsi="Helvetica" w:cs="Times New Roman"/>
          <w:color w:val="000000"/>
          <w:kern w:val="0"/>
          <w14:ligatures w14:val="none"/>
        </w:rPr>
        <w:t xml:space="preserve">, the team </w:t>
      </w:r>
      <w:r w:rsidRPr="00635268">
        <w:rPr>
          <w:rFonts w:ascii="Helvetica" w:eastAsia="Times New Roman" w:hAnsi="Helvetica" w:cs="Times New Roman"/>
          <w:color w:val="000000" w:themeColor="text1"/>
          <w:kern w:val="0"/>
          <w14:ligatures w14:val="none"/>
        </w:rPr>
        <w:t xml:space="preserve">will </w:t>
      </w:r>
      <w:r w:rsidR="009E5D0A" w:rsidRPr="00635268">
        <w:rPr>
          <w:rFonts w:ascii="Helvetica" w:eastAsia="Times New Roman" w:hAnsi="Helvetica" w:cs="Times New Roman"/>
          <w:color w:val="000000" w:themeColor="text1"/>
          <w:kern w:val="0"/>
          <w14:ligatures w14:val="none"/>
        </w:rPr>
        <w:t>co-sponsor Activation Day</w:t>
      </w:r>
      <w:r w:rsidR="00635268" w:rsidRPr="00635268">
        <w:rPr>
          <w:rFonts w:ascii="Helvetica" w:eastAsia="Times New Roman" w:hAnsi="Helvetica" w:cs="Times New Roman"/>
          <w:color w:val="000000" w:themeColor="text1"/>
          <w:kern w:val="0"/>
          <w14:ligatures w14:val="none"/>
        </w:rPr>
        <w:t>s</w:t>
      </w:r>
      <w:r w:rsidR="009E5D0A" w:rsidRPr="00635268">
        <w:rPr>
          <w:rFonts w:ascii="Helvetica" w:eastAsia="Times New Roman" w:hAnsi="Helvetica" w:cs="Times New Roman"/>
          <w:color w:val="000000" w:themeColor="text1"/>
          <w:kern w:val="0"/>
          <w14:ligatures w14:val="none"/>
        </w:rPr>
        <w:t xml:space="preserve"> </w:t>
      </w:r>
      <w:r w:rsidRPr="00635268">
        <w:rPr>
          <w:rFonts w:ascii="Helvetica" w:eastAsia="Times New Roman" w:hAnsi="Helvetica" w:cs="Times New Roman"/>
          <w:color w:val="000000" w:themeColor="text1"/>
          <w:kern w:val="0"/>
          <w14:ligatures w14:val="none"/>
        </w:rPr>
        <w:t>where the sculpture</w:t>
      </w:r>
      <w:r w:rsidR="00D14D16" w:rsidRPr="00635268">
        <w:rPr>
          <w:rFonts w:ascii="Helvetica" w:eastAsia="Times New Roman" w:hAnsi="Helvetica" w:cs="Times New Roman"/>
          <w:color w:val="000000" w:themeColor="text1"/>
          <w:kern w:val="0"/>
          <w14:ligatures w14:val="none"/>
        </w:rPr>
        <w:t>, towed by truck</w:t>
      </w:r>
      <w:r w:rsidR="00D14D16">
        <w:rPr>
          <w:rFonts w:ascii="Helvetica" w:eastAsia="Times New Roman" w:hAnsi="Helvetica" w:cs="Times New Roman"/>
          <w:color w:val="000000"/>
          <w:kern w:val="0"/>
          <w14:ligatures w14:val="none"/>
        </w:rPr>
        <w:t>,</w:t>
      </w:r>
      <w:r w:rsidRPr="008971C6">
        <w:rPr>
          <w:rFonts w:ascii="Helvetica" w:eastAsia="Times New Roman" w:hAnsi="Helvetica" w:cs="Times New Roman"/>
          <w:color w:val="000000"/>
          <w:kern w:val="0"/>
          <w14:ligatures w14:val="none"/>
        </w:rPr>
        <w:t xml:space="preserve"> will be parked for open viewing and broader engagement.</w:t>
      </w:r>
    </w:p>
    <w:p w14:paraId="2BBAEABD" w14:textId="77777777" w:rsidR="000F592E" w:rsidRPr="00635268" w:rsidRDefault="000F592E" w:rsidP="000F592E">
      <w:pPr>
        <w:shd w:val="clear" w:color="auto" w:fill="FFFFFF"/>
        <w:spacing w:after="0" w:line="276" w:lineRule="auto"/>
        <w:rPr>
          <w:rFonts w:ascii="Helvetica" w:eastAsia="Times New Roman" w:hAnsi="Helvetica" w:cs="Times New Roman"/>
          <w:color w:val="000000" w:themeColor="text1"/>
          <w:kern w:val="0"/>
          <w14:ligatures w14:val="none"/>
        </w:rPr>
      </w:pPr>
    </w:p>
    <w:p w14:paraId="7BE2270E" w14:textId="3864B047" w:rsidR="000F592E" w:rsidRPr="00635268" w:rsidRDefault="000F592E" w:rsidP="000F592E">
      <w:pPr>
        <w:shd w:val="clear" w:color="auto" w:fill="FFFFFF"/>
        <w:spacing w:after="0" w:line="276" w:lineRule="auto"/>
        <w:rPr>
          <w:rFonts w:ascii="Helvetica" w:eastAsia="Times New Roman" w:hAnsi="Helvetica" w:cs="Times New Roman"/>
          <w:color w:val="000000" w:themeColor="text1"/>
          <w:kern w:val="0"/>
          <w14:ligatures w14:val="none"/>
        </w:rPr>
      </w:pPr>
      <w:r w:rsidRPr="00635268">
        <w:rPr>
          <w:rFonts w:ascii="Helvetica" w:eastAsia="Times New Roman" w:hAnsi="Helvetica" w:cs="Times New Roman"/>
          <w:color w:val="000000" w:themeColor="text1"/>
          <w:kern w:val="0"/>
          <w14:ligatures w14:val="none"/>
        </w:rPr>
        <w:t>“The week</w:t>
      </w:r>
      <w:r w:rsidR="009E5D0A" w:rsidRPr="00635268">
        <w:rPr>
          <w:rFonts w:ascii="Helvetica" w:eastAsia="Times New Roman" w:hAnsi="Helvetica" w:cs="Times New Roman"/>
          <w:color w:val="000000" w:themeColor="text1"/>
          <w:kern w:val="0"/>
          <w14:ligatures w14:val="none"/>
        </w:rPr>
        <w:t>ly</w:t>
      </w:r>
      <w:r w:rsidRPr="00635268">
        <w:rPr>
          <w:rFonts w:ascii="Helvetica" w:eastAsia="Times New Roman" w:hAnsi="Helvetica" w:cs="Times New Roman"/>
          <w:color w:val="000000" w:themeColor="text1"/>
          <w:kern w:val="0"/>
          <w14:ligatures w14:val="none"/>
        </w:rPr>
        <w:t xml:space="preserve"> </w:t>
      </w:r>
      <w:r w:rsidR="009E5D0A" w:rsidRPr="00635268">
        <w:rPr>
          <w:rFonts w:ascii="Helvetica" w:eastAsia="Times New Roman" w:hAnsi="Helvetica" w:cs="Times New Roman"/>
          <w:color w:val="000000" w:themeColor="text1"/>
          <w:kern w:val="0"/>
          <w14:ligatures w14:val="none"/>
        </w:rPr>
        <w:t xml:space="preserve">activations </w:t>
      </w:r>
      <w:r w:rsidRPr="00635268">
        <w:rPr>
          <w:rFonts w:ascii="Helvetica" w:eastAsia="Times New Roman" w:hAnsi="Helvetica" w:cs="Times New Roman"/>
          <w:color w:val="000000" w:themeColor="text1"/>
          <w:kern w:val="0"/>
          <w14:ligatures w14:val="none"/>
        </w:rPr>
        <w:t xml:space="preserve">will be community </w:t>
      </w:r>
      <w:r w:rsidR="009E5D0A" w:rsidRPr="00635268">
        <w:rPr>
          <w:rFonts w:ascii="Helvetica" w:eastAsia="Times New Roman" w:hAnsi="Helvetica" w:cs="Times New Roman"/>
          <w:color w:val="000000" w:themeColor="text1"/>
          <w:kern w:val="0"/>
          <w14:ligatures w14:val="none"/>
        </w:rPr>
        <w:t>gatherings</w:t>
      </w:r>
      <w:r w:rsidRPr="00635268">
        <w:rPr>
          <w:rFonts w:ascii="Helvetica" w:eastAsia="Times New Roman" w:hAnsi="Helvetica" w:cs="Times New Roman"/>
          <w:color w:val="000000" w:themeColor="text1"/>
          <w:kern w:val="0"/>
          <w14:ligatures w14:val="none"/>
        </w:rPr>
        <w:t xml:space="preserve">, where thousands of people can join us if they’re inspired,” he said. </w:t>
      </w:r>
      <w:r w:rsidR="001C666E" w:rsidRPr="00635268">
        <w:rPr>
          <w:rFonts w:ascii="Helvetica" w:eastAsia="Times New Roman" w:hAnsi="Helvetica" w:cs="Times New Roman"/>
          <w:color w:val="000000" w:themeColor="text1"/>
          <w:kern w:val="0"/>
          <w14:ligatures w14:val="none"/>
        </w:rPr>
        <w:t>“We’ll have presentations, service project</w:t>
      </w:r>
      <w:r w:rsidR="00635268" w:rsidRPr="00635268">
        <w:rPr>
          <w:rFonts w:ascii="Helvetica" w:eastAsia="Times New Roman" w:hAnsi="Helvetica" w:cs="Times New Roman"/>
          <w:color w:val="000000" w:themeColor="text1"/>
          <w:kern w:val="0"/>
          <w14:ligatures w14:val="none"/>
        </w:rPr>
        <w:t>s</w:t>
      </w:r>
      <w:r w:rsidR="001C666E" w:rsidRPr="00635268">
        <w:rPr>
          <w:rFonts w:ascii="Helvetica" w:eastAsia="Times New Roman" w:hAnsi="Helvetica" w:cs="Times New Roman"/>
          <w:color w:val="000000" w:themeColor="text1"/>
          <w:kern w:val="0"/>
          <w14:ligatures w14:val="none"/>
        </w:rPr>
        <w:t>, food and music, and community walks where the public can join the journey.”</w:t>
      </w:r>
    </w:p>
    <w:p w14:paraId="20751F9C" w14:textId="77777777" w:rsidR="00D14D16" w:rsidRDefault="00D14D16" w:rsidP="000F592E">
      <w:pPr>
        <w:shd w:val="clear" w:color="auto" w:fill="FFFFFF"/>
        <w:spacing w:after="0" w:line="276" w:lineRule="auto"/>
        <w:rPr>
          <w:rFonts w:ascii="Helvetica" w:eastAsia="Times New Roman" w:hAnsi="Helvetica" w:cs="Times New Roman"/>
          <w:color w:val="000000"/>
          <w:kern w:val="0"/>
          <w14:ligatures w14:val="none"/>
        </w:rPr>
      </w:pPr>
    </w:p>
    <w:p w14:paraId="6AC11326" w14:textId="7A9DEA06" w:rsidR="00D14D16" w:rsidRDefault="00D14D16" w:rsidP="000F592E">
      <w:pPr>
        <w:shd w:val="clear" w:color="auto" w:fill="FFFFFF"/>
        <w:spacing w:after="0" w:line="276" w:lineRule="auto"/>
        <w:rPr>
          <w:rFonts w:ascii="Helvetica" w:eastAsia="Times New Roman" w:hAnsi="Helvetica" w:cs="Times New Roman"/>
          <w:color w:val="000000"/>
          <w:kern w:val="0"/>
          <w14:ligatures w14:val="none"/>
        </w:rPr>
      </w:pPr>
      <w:r>
        <w:rPr>
          <w:rFonts w:ascii="Helvetica" w:eastAsia="Times New Roman" w:hAnsi="Helvetica" w:cs="Times New Roman"/>
          <w:color w:val="000000"/>
          <w:kern w:val="0"/>
          <w14:ligatures w14:val="none"/>
        </w:rPr>
        <w:t xml:space="preserve">In addition to the </w:t>
      </w:r>
      <w:proofErr w:type="spellStart"/>
      <w:r>
        <w:rPr>
          <w:rFonts w:ascii="Helvetica" w:eastAsia="Times New Roman" w:hAnsi="Helvetica" w:cs="Times New Roman"/>
          <w:color w:val="000000"/>
          <w:kern w:val="0"/>
          <w14:ligatures w14:val="none"/>
        </w:rPr>
        <w:t>Menare</w:t>
      </w:r>
      <w:proofErr w:type="spellEnd"/>
      <w:r>
        <w:rPr>
          <w:rFonts w:ascii="Helvetica" w:eastAsia="Times New Roman" w:hAnsi="Helvetica" w:cs="Times New Roman"/>
          <w:color w:val="000000"/>
          <w:kern w:val="0"/>
          <w14:ligatures w14:val="none"/>
        </w:rPr>
        <w:t xml:space="preserve"> Foundation, #FreedomWalk2026 is supported by several nonprofit organizations include Coming to the Table, Restorative Justice for Oakland Youth, the Washington Revels, and the Potomac Community Foundation. </w:t>
      </w:r>
    </w:p>
    <w:p w14:paraId="72AB9685" w14:textId="77777777" w:rsidR="00D14D16" w:rsidRDefault="00D14D16" w:rsidP="000F592E">
      <w:pPr>
        <w:shd w:val="clear" w:color="auto" w:fill="FFFFFF"/>
        <w:spacing w:after="0" w:line="276" w:lineRule="auto"/>
        <w:rPr>
          <w:rFonts w:ascii="Helvetica" w:eastAsia="Times New Roman" w:hAnsi="Helvetica" w:cs="Times New Roman"/>
          <w:color w:val="000000"/>
          <w:kern w:val="0"/>
          <w14:ligatures w14:val="none"/>
        </w:rPr>
      </w:pPr>
    </w:p>
    <w:p w14:paraId="1C814965" w14:textId="4297AF32" w:rsidR="000F592E" w:rsidRPr="00635268" w:rsidRDefault="000F592E" w:rsidP="000F592E">
      <w:pPr>
        <w:rPr>
          <w:rFonts w:ascii="Helvetica" w:hAnsi="Helvetica"/>
          <w:color w:val="000000" w:themeColor="text1"/>
        </w:rPr>
      </w:pPr>
      <w:r w:rsidRPr="008971C6">
        <w:rPr>
          <w:rFonts w:ascii="Helvetica" w:hAnsi="Helvetica"/>
        </w:rPr>
        <w:t xml:space="preserve">ABOUT THE MENARE FOUNDATION: </w:t>
      </w:r>
      <w:r w:rsidRPr="00635268">
        <w:rPr>
          <w:rFonts w:ascii="Helvetica" w:hAnsi="Helvetica"/>
          <w:color w:val="000000" w:themeColor="text1"/>
        </w:rPr>
        <w:t xml:space="preserve">The </w:t>
      </w:r>
      <w:proofErr w:type="spellStart"/>
      <w:r w:rsidRPr="00635268">
        <w:rPr>
          <w:rFonts w:ascii="Helvetica" w:hAnsi="Helvetica"/>
          <w:color w:val="000000" w:themeColor="text1"/>
        </w:rPr>
        <w:t>Menare</w:t>
      </w:r>
      <w:proofErr w:type="spellEnd"/>
      <w:r w:rsidRPr="00635268">
        <w:rPr>
          <w:rFonts w:ascii="Helvetica" w:hAnsi="Helvetica"/>
          <w:color w:val="000000" w:themeColor="text1"/>
        </w:rPr>
        <w:t xml:space="preserve"> Foundation, Inc. is a nonprofit dedicated to the preservation of the Underground Railroad legacy and to the creation of vibrant experiential programs that use history as a spark for human potential. </w:t>
      </w:r>
      <w:proofErr w:type="spellStart"/>
      <w:r w:rsidR="00FD17DE" w:rsidRPr="00635268">
        <w:rPr>
          <w:rFonts w:ascii="Helvetica" w:hAnsi="Helvetica"/>
          <w:color w:val="000000" w:themeColor="text1"/>
        </w:rPr>
        <w:t>Menare</w:t>
      </w:r>
      <w:proofErr w:type="spellEnd"/>
      <w:r w:rsidRPr="00635268">
        <w:rPr>
          <w:rFonts w:ascii="Helvetica" w:hAnsi="Helvetica"/>
          <w:color w:val="000000" w:themeColor="text1"/>
        </w:rPr>
        <w:t xml:space="preserve"> was founded on the groundbreaking work of historian Anthony Cohen, who embarked on a tw</w:t>
      </w:r>
      <w:r w:rsidR="00FD17DE" w:rsidRPr="00635268">
        <w:rPr>
          <w:rFonts w:ascii="Helvetica" w:hAnsi="Helvetica"/>
          <w:color w:val="000000" w:themeColor="text1"/>
        </w:rPr>
        <w:t>o</w:t>
      </w:r>
      <w:r w:rsidRPr="00635268">
        <w:rPr>
          <w:rFonts w:ascii="Helvetica" w:hAnsi="Helvetica"/>
          <w:color w:val="000000" w:themeColor="text1"/>
        </w:rPr>
        <w:t>-month journey in 1996 to explore</w:t>
      </w:r>
      <w:r w:rsidR="00FD17DE" w:rsidRPr="00635268">
        <w:rPr>
          <w:rFonts w:ascii="Helvetica" w:hAnsi="Helvetica"/>
          <w:color w:val="000000" w:themeColor="text1"/>
        </w:rPr>
        <w:t xml:space="preserve"> an</w:t>
      </w:r>
      <w:r w:rsidRPr="00635268">
        <w:rPr>
          <w:rFonts w:ascii="Helvetica" w:hAnsi="Helvetica"/>
          <w:color w:val="000000" w:themeColor="text1"/>
        </w:rPr>
        <w:t xml:space="preserve"> overlooked part of American history—the Underground Railroad—the secret network which thousands of self-liberators traveled to attain their freedom. For more information, go to https://www.menare.org</w:t>
      </w:r>
    </w:p>
    <w:p w14:paraId="086B9641" w14:textId="175602AD" w:rsidR="00635268" w:rsidRDefault="000F592E" w:rsidP="000F592E">
      <w:pPr>
        <w:rPr>
          <w:rFonts w:ascii="Helvetica" w:hAnsi="Helvetica"/>
        </w:rPr>
      </w:pPr>
      <w:r w:rsidRPr="00635268">
        <w:rPr>
          <w:rFonts w:ascii="Helvetica" w:hAnsi="Helvetica"/>
          <w:color w:val="000000" w:themeColor="text1"/>
        </w:rPr>
        <w:t>A</w:t>
      </w:r>
      <w:r w:rsidR="00FD17DE" w:rsidRPr="00635268">
        <w:rPr>
          <w:rFonts w:ascii="Helvetica" w:hAnsi="Helvetica"/>
          <w:color w:val="000000" w:themeColor="text1"/>
        </w:rPr>
        <w:t>B</w:t>
      </w:r>
      <w:r w:rsidRPr="00635268">
        <w:rPr>
          <w:rFonts w:ascii="Helvetica" w:hAnsi="Helvetica"/>
          <w:color w:val="000000" w:themeColor="text1"/>
        </w:rPr>
        <w:t xml:space="preserve">OUT COMING TO THE TABLE: Coming to the Table provides leadership, resources, and a supportive environment for all who wish to acknowledge and </w:t>
      </w:r>
      <w:r w:rsidRPr="008971C6">
        <w:rPr>
          <w:rFonts w:ascii="Helvetica" w:hAnsi="Helvetica"/>
        </w:rPr>
        <w:t xml:space="preserve">heal wounds from racism that is rooted in the United States’ history of slavery.  It supports more than 50 local affiliate groups in 18 different states. Coming to the Table is a program of RJOY, Restorative Justice for Oakland Youth (a 501(c)3 organization). For more information, go to </w:t>
      </w:r>
      <w:hyperlink r:id="rId8" w:history="1">
        <w:r w:rsidR="00635268" w:rsidRPr="00931288">
          <w:rPr>
            <w:rStyle w:val="Hyperlink"/>
            <w:rFonts w:ascii="Helvetica" w:hAnsi="Helvetica"/>
          </w:rPr>
          <w:t>https://comingtothetable.org/</w:t>
        </w:r>
      </w:hyperlink>
    </w:p>
    <w:p w14:paraId="009A257A" w14:textId="1108BC5E" w:rsidR="00635268" w:rsidRDefault="00635268" w:rsidP="00635268">
      <w:r>
        <w:rPr>
          <w:rFonts w:ascii="Helvetica" w:hAnsi="Helvetica"/>
        </w:rPr>
        <w:t xml:space="preserve">ABOUT THE WASHINGTON REVELS: </w:t>
      </w:r>
      <w:r>
        <w:t xml:space="preserve">The </w:t>
      </w:r>
      <w:r w:rsidRPr="00FA09E6">
        <w:rPr>
          <w:rStyle w:val="whitespace-normal"/>
        </w:rPr>
        <w:t>Washington Revels</w:t>
      </w:r>
      <w:r>
        <w:t xml:space="preserve"> is a performing arts organization based in Washington, D.C., dedicated to celebrating cultural traditions through music, dance, and storytelling from around the world. One of its ensembles, the </w:t>
      </w:r>
      <w:r w:rsidRPr="00FA09E6">
        <w:rPr>
          <w:rStyle w:val="whitespace-normal"/>
        </w:rPr>
        <w:t>Washington Revels Jubilee Voices</w:t>
      </w:r>
      <w:r>
        <w:t>, performs traditional African American music—including spirituals, shouts, work songs, and protest songs—that trace the history of African Americans from slavery through the Civil Rights era.</w:t>
      </w:r>
      <w:r w:rsidR="00D55212">
        <w:t xml:space="preserve"> This group will perform at a kickoff rally planned for downtown Rockville on May 3.</w:t>
      </w:r>
      <w:r>
        <w:t xml:space="preserve"> </w:t>
      </w:r>
      <w:hyperlink r:id="rId9" w:history="1">
        <w:r w:rsidRPr="00931288">
          <w:rPr>
            <w:rStyle w:val="Hyperlink"/>
          </w:rPr>
          <w:t>www.revelsdc.org</w:t>
        </w:r>
      </w:hyperlink>
    </w:p>
    <w:p w14:paraId="6CDEE41F" w14:textId="4AB77B90" w:rsidR="00635268" w:rsidRDefault="00635268" w:rsidP="00635268">
      <w:r>
        <w:t xml:space="preserve">ABOUT THE POTOMAC COMMUNITY FOUNDATION:  PCF was formed in 2025 to provide foundational investments in education, workforce development, and historic preservation for the historic African American communities founded after the Civil War in Montgomery County Maryland. </w:t>
      </w:r>
      <w:hyperlink r:id="rId10" w:history="1">
        <w:r w:rsidRPr="00931288">
          <w:rPr>
            <w:rStyle w:val="Hyperlink"/>
          </w:rPr>
          <w:t>www.PotomacCF.org</w:t>
        </w:r>
      </w:hyperlink>
    </w:p>
    <w:p w14:paraId="3DE26545" w14:textId="77777777" w:rsidR="00635268" w:rsidRDefault="00635268" w:rsidP="00635268">
      <w:r>
        <w:rPr>
          <w:rFonts w:ascii="Helvetica" w:hAnsi="Helvetica"/>
        </w:rPr>
        <w:t xml:space="preserve">ABOUT RESTORATIVE JUSTICE FOR OAKLAND YOUTH: </w:t>
      </w:r>
      <w:r>
        <w:rPr>
          <w:rStyle w:val="whitespace-normal"/>
        </w:rPr>
        <w:t>Restorative Justice for Oakland Youth</w:t>
      </w:r>
      <w:r>
        <w:t xml:space="preserve"> is a nonprofit organization that promotes restorative justice practices to address harm, build relationships, and strengthen communities. It works with schools, community groups, and the justice system to help young people resolve conflicts through dialogue, accountability, and healing rather than punishment. </w:t>
      </w:r>
      <w:hyperlink r:id="rId11" w:history="1">
        <w:r w:rsidRPr="00931288">
          <w:rPr>
            <w:rStyle w:val="Hyperlink"/>
          </w:rPr>
          <w:t>www.rjoyoakland.org</w:t>
        </w:r>
      </w:hyperlink>
    </w:p>
    <w:p w14:paraId="3153EECB" w14:textId="41329766" w:rsidR="00635268" w:rsidRPr="00B37AD3" w:rsidRDefault="00BD7187" w:rsidP="00635268">
      <w:r>
        <w:rPr>
          <w:rFonts w:ascii="Helvetica" w:hAnsi="Helvetica"/>
        </w:rPr>
        <w:t xml:space="preserve">ABOUT RIVERWORKS ART CENTER: </w:t>
      </w:r>
      <w:r>
        <w:t xml:space="preserve">Rooted in the small town of Poolesville, </w:t>
      </w:r>
      <w:hyperlink r:id="rId12" w:history="1">
        <w:proofErr w:type="spellStart"/>
        <w:r w:rsidRPr="008629FE">
          <w:rPr>
            <w:rStyle w:val="Hyperlink"/>
          </w:rPr>
          <w:t>Riverworks</w:t>
        </w:r>
        <w:proofErr w:type="spellEnd"/>
        <w:r w:rsidRPr="008629FE">
          <w:rPr>
            <w:rStyle w:val="Hyperlink"/>
          </w:rPr>
          <w:t xml:space="preserve"> Art Center</w:t>
        </w:r>
      </w:hyperlink>
      <w:r>
        <w:t xml:space="preserve"> offers a wealth of arts and culture programs in a restorative rural setting, including art classes, introductory workshops, community roundtables, </w:t>
      </w:r>
      <w:r>
        <w:lastRenderedPageBreak/>
        <w:t>Storytellers presentations, theater and music classes for children, fine arts exhibitions, outdoor concerts, community festivals, weekly jam sessions, and more.</w:t>
      </w:r>
      <w:r>
        <w:rPr>
          <w:rFonts w:ascii="Helvetica" w:hAnsi="Helvetica"/>
        </w:rPr>
        <w:t xml:space="preserve"> </w:t>
      </w:r>
    </w:p>
    <w:p w14:paraId="4D9C8C1F" w14:textId="77777777" w:rsidR="00635268" w:rsidRPr="008971C6" w:rsidRDefault="00635268" w:rsidP="000F592E">
      <w:pPr>
        <w:rPr>
          <w:rFonts w:ascii="Helvetica" w:hAnsi="Helvetica"/>
        </w:rPr>
      </w:pPr>
    </w:p>
    <w:sectPr w:rsidR="00635268" w:rsidRPr="00897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2E"/>
    <w:rsid w:val="000B4E6A"/>
    <w:rsid w:val="000F592E"/>
    <w:rsid w:val="001C666E"/>
    <w:rsid w:val="00311458"/>
    <w:rsid w:val="00333AB4"/>
    <w:rsid w:val="00342031"/>
    <w:rsid w:val="00350FBB"/>
    <w:rsid w:val="00387204"/>
    <w:rsid w:val="003C468D"/>
    <w:rsid w:val="005108AC"/>
    <w:rsid w:val="00635268"/>
    <w:rsid w:val="006B5600"/>
    <w:rsid w:val="006D5013"/>
    <w:rsid w:val="007C417D"/>
    <w:rsid w:val="00850C83"/>
    <w:rsid w:val="008971C6"/>
    <w:rsid w:val="009A4FA7"/>
    <w:rsid w:val="009E5D0A"/>
    <w:rsid w:val="00B37AD3"/>
    <w:rsid w:val="00B81943"/>
    <w:rsid w:val="00BD7187"/>
    <w:rsid w:val="00C77C28"/>
    <w:rsid w:val="00D14D16"/>
    <w:rsid w:val="00D55212"/>
    <w:rsid w:val="00EC590C"/>
    <w:rsid w:val="00FB4459"/>
    <w:rsid w:val="00FD1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DB6C"/>
  <w15:chartTrackingRefBased/>
  <w15:docId w15:val="{0C1EA134-DD98-FF4E-88AF-53A8C01D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92E"/>
    <w:rPr>
      <w:rFonts w:eastAsiaTheme="majorEastAsia" w:cstheme="majorBidi"/>
      <w:color w:val="272727" w:themeColor="text1" w:themeTint="D8"/>
    </w:rPr>
  </w:style>
  <w:style w:type="paragraph" w:styleId="Title">
    <w:name w:val="Title"/>
    <w:basedOn w:val="Normal"/>
    <w:next w:val="Normal"/>
    <w:link w:val="TitleChar"/>
    <w:uiPriority w:val="10"/>
    <w:qFormat/>
    <w:rsid w:val="000F5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92E"/>
    <w:pPr>
      <w:spacing w:before="160"/>
      <w:jc w:val="center"/>
    </w:pPr>
    <w:rPr>
      <w:i/>
      <w:iCs/>
      <w:color w:val="404040" w:themeColor="text1" w:themeTint="BF"/>
    </w:rPr>
  </w:style>
  <w:style w:type="character" w:customStyle="1" w:styleId="QuoteChar">
    <w:name w:val="Quote Char"/>
    <w:basedOn w:val="DefaultParagraphFont"/>
    <w:link w:val="Quote"/>
    <w:uiPriority w:val="29"/>
    <w:rsid w:val="000F592E"/>
    <w:rPr>
      <w:i/>
      <w:iCs/>
      <w:color w:val="404040" w:themeColor="text1" w:themeTint="BF"/>
    </w:rPr>
  </w:style>
  <w:style w:type="paragraph" w:styleId="ListParagraph">
    <w:name w:val="List Paragraph"/>
    <w:basedOn w:val="Normal"/>
    <w:uiPriority w:val="34"/>
    <w:qFormat/>
    <w:rsid w:val="000F592E"/>
    <w:pPr>
      <w:ind w:left="720"/>
      <w:contextualSpacing/>
    </w:pPr>
  </w:style>
  <w:style w:type="character" w:styleId="IntenseEmphasis">
    <w:name w:val="Intense Emphasis"/>
    <w:basedOn w:val="DefaultParagraphFont"/>
    <w:uiPriority w:val="21"/>
    <w:qFormat/>
    <w:rsid w:val="000F592E"/>
    <w:rPr>
      <w:i/>
      <w:iCs/>
      <w:color w:val="0F4761" w:themeColor="accent1" w:themeShade="BF"/>
    </w:rPr>
  </w:style>
  <w:style w:type="paragraph" w:styleId="IntenseQuote">
    <w:name w:val="Intense Quote"/>
    <w:basedOn w:val="Normal"/>
    <w:next w:val="Normal"/>
    <w:link w:val="IntenseQuoteChar"/>
    <w:uiPriority w:val="30"/>
    <w:qFormat/>
    <w:rsid w:val="000F5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92E"/>
    <w:rPr>
      <w:i/>
      <w:iCs/>
      <w:color w:val="0F4761" w:themeColor="accent1" w:themeShade="BF"/>
    </w:rPr>
  </w:style>
  <w:style w:type="character" w:styleId="IntenseReference">
    <w:name w:val="Intense Reference"/>
    <w:basedOn w:val="DefaultParagraphFont"/>
    <w:uiPriority w:val="32"/>
    <w:qFormat/>
    <w:rsid w:val="000F592E"/>
    <w:rPr>
      <w:b/>
      <w:bCs/>
      <w:smallCaps/>
      <w:color w:val="0F4761" w:themeColor="accent1" w:themeShade="BF"/>
      <w:spacing w:val="5"/>
    </w:rPr>
  </w:style>
  <w:style w:type="paragraph" w:customStyle="1" w:styleId="sqsrte-large">
    <w:name w:val="sqsrte-large"/>
    <w:basedOn w:val="Normal"/>
    <w:rsid w:val="000F592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qsrte-text-color--black">
    <w:name w:val="sqsrte-text-color--black"/>
    <w:basedOn w:val="DefaultParagraphFont"/>
    <w:rsid w:val="000F592E"/>
  </w:style>
  <w:style w:type="character" w:customStyle="1" w:styleId="vkekvd">
    <w:name w:val="vkekvd"/>
    <w:basedOn w:val="DefaultParagraphFont"/>
    <w:rsid w:val="000F592E"/>
  </w:style>
  <w:style w:type="character" w:styleId="Hyperlink">
    <w:name w:val="Hyperlink"/>
    <w:basedOn w:val="DefaultParagraphFont"/>
    <w:uiPriority w:val="99"/>
    <w:unhideWhenUsed/>
    <w:rsid w:val="00D14D16"/>
    <w:rPr>
      <w:color w:val="467886" w:themeColor="hyperlink"/>
      <w:u w:val="single"/>
    </w:rPr>
  </w:style>
  <w:style w:type="character" w:styleId="UnresolvedMention">
    <w:name w:val="Unresolved Mention"/>
    <w:basedOn w:val="DefaultParagraphFont"/>
    <w:uiPriority w:val="99"/>
    <w:semiHidden/>
    <w:unhideWhenUsed/>
    <w:rsid w:val="00D14D16"/>
    <w:rPr>
      <w:color w:val="605E5C"/>
      <w:shd w:val="clear" w:color="auto" w:fill="E1DFDD"/>
    </w:rPr>
  </w:style>
  <w:style w:type="character" w:styleId="CommentReference">
    <w:name w:val="annotation reference"/>
    <w:basedOn w:val="DefaultParagraphFont"/>
    <w:uiPriority w:val="99"/>
    <w:semiHidden/>
    <w:unhideWhenUsed/>
    <w:rsid w:val="00350FBB"/>
    <w:rPr>
      <w:sz w:val="16"/>
      <w:szCs w:val="16"/>
    </w:rPr>
  </w:style>
  <w:style w:type="paragraph" w:styleId="CommentText">
    <w:name w:val="annotation text"/>
    <w:basedOn w:val="Normal"/>
    <w:link w:val="CommentTextChar"/>
    <w:uiPriority w:val="99"/>
    <w:unhideWhenUsed/>
    <w:rsid w:val="00350FBB"/>
    <w:pPr>
      <w:spacing w:line="240" w:lineRule="auto"/>
    </w:pPr>
    <w:rPr>
      <w:sz w:val="20"/>
      <w:szCs w:val="20"/>
    </w:rPr>
  </w:style>
  <w:style w:type="character" w:customStyle="1" w:styleId="CommentTextChar">
    <w:name w:val="Comment Text Char"/>
    <w:basedOn w:val="DefaultParagraphFont"/>
    <w:link w:val="CommentText"/>
    <w:uiPriority w:val="99"/>
    <w:rsid w:val="00350FBB"/>
    <w:rPr>
      <w:sz w:val="20"/>
      <w:szCs w:val="20"/>
    </w:rPr>
  </w:style>
  <w:style w:type="paragraph" w:styleId="CommentSubject">
    <w:name w:val="annotation subject"/>
    <w:basedOn w:val="CommentText"/>
    <w:next w:val="CommentText"/>
    <w:link w:val="CommentSubjectChar"/>
    <w:uiPriority w:val="99"/>
    <w:semiHidden/>
    <w:unhideWhenUsed/>
    <w:rsid w:val="00350FBB"/>
    <w:rPr>
      <w:b/>
      <w:bCs/>
    </w:rPr>
  </w:style>
  <w:style w:type="character" w:customStyle="1" w:styleId="CommentSubjectChar">
    <w:name w:val="Comment Subject Char"/>
    <w:basedOn w:val="CommentTextChar"/>
    <w:link w:val="CommentSubject"/>
    <w:uiPriority w:val="99"/>
    <w:semiHidden/>
    <w:rsid w:val="00350FBB"/>
    <w:rPr>
      <w:b/>
      <w:bCs/>
      <w:sz w:val="20"/>
      <w:szCs w:val="20"/>
    </w:rPr>
  </w:style>
  <w:style w:type="character" w:customStyle="1" w:styleId="whitespace-normal">
    <w:name w:val="whitespace-normal"/>
    <w:basedOn w:val="DefaultParagraphFont"/>
    <w:rsid w:val="00635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ingtothetabl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verworksart.org" TargetMode="External"/><Relationship Id="rId12" Type="http://schemas.openxmlformats.org/officeDocument/2006/relationships/hyperlink" Target="https://www.riverworksar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enare.org" TargetMode="External"/><Relationship Id="rId11" Type="http://schemas.openxmlformats.org/officeDocument/2006/relationships/hyperlink" Target="http://www.rjoyoakland.org" TargetMode="External"/><Relationship Id="rId5" Type="http://schemas.openxmlformats.org/officeDocument/2006/relationships/image" Target="media/image1.jpeg"/><Relationship Id="rId10" Type="http://schemas.openxmlformats.org/officeDocument/2006/relationships/hyperlink" Target="http://www.PotomacCF.org" TargetMode="External"/><Relationship Id="rId4" Type="http://schemas.openxmlformats.org/officeDocument/2006/relationships/webSettings" Target="webSettings.xml"/><Relationship Id="rId9" Type="http://schemas.openxmlformats.org/officeDocument/2006/relationships/hyperlink" Target="http://www.revelsd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72C68-2DC1-4DA7-B095-C455094B4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923</Words>
  <Characters>5218</Characters>
  <Application>Microsoft Office Word</Application>
  <DocSecurity>0</DocSecurity>
  <Lines>98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Tukey</dc:creator>
  <cp:keywords/>
  <dc:description/>
  <cp:lastModifiedBy>Sandy Wright</cp:lastModifiedBy>
  <cp:revision>3</cp:revision>
  <dcterms:created xsi:type="dcterms:W3CDTF">2026-03-21T21:43:00Z</dcterms:created>
  <dcterms:modified xsi:type="dcterms:W3CDTF">2026-03-21T23:02:00Z</dcterms:modified>
</cp:coreProperties>
</file>